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June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Reports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meeting: Celeste Johnson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Treasure’s Report: Andrew Roe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Other Reports:</w:t>
      </w:r>
    </w:p>
    <w:p w:rsidR="00000000" w:rsidDel="00000000" w:rsidP="00000000" w:rsidRDefault="00000000" w:rsidRPr="00000000" w14:paraId="0000000A">
      <w:pPr>
        <w:ind w:left="0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Band Photos: (Aug. 7th)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Bank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Election Results: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Executive Board:</w:t>
      </w:r>
      <w:r w:rsidDel="00000000" w:rsidR="00000000" w:rsidRPr="00000000">
        <w:rPr>
          <w:sz w:val="18"/>
          <w:szCs w:val="18"/>
          <w:rtl w:val="0"/>
        </w:rPr>
        <w:t xml:space="preserve"> President: Nick Hale, VP 1: Pablo Hernandez, VP 2: Dina Gutierrez, Treasure/Co-treasures: Robert and Angie Zarate, Parliamentarian: Billy Ferguson, Secretary: Celeste Johnson, Membership Director: Dorothy Mrha 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General Board</w:t>
      </w:r>
      <w:r w:rsidDel="00000000" w:rsidR="00000000" w:rsidRPr="00000000">
        <w:rPr>
          <w:sz w:val="18"/>
          <w:szCs w:val="18"/>
          <w:rtl w:val="0"/>
        </w:rPr>
        <w:t xml:space="preserve">: Senior Representative: Monica Gutierrez, Junior Representative: Dorothy Mrha, Sophomore Representative: Yuri Carrasco, Freshman Representative: Emperatriz Terrientes, Color Guard Representative: Celeste Johnson, BMS (5-8) Representative: Emperatriz Terrientes, Media Director: Ian Zarate, Props and Pit Captain: Nick Hale (until another person is willing to take the position)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Corporate Sponsorship Program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Executive Board met on Monday, June 15, 2026. The meeting began at 7:03 pm (Nick, Pablo, Dina, Celeste, Dorothy, Andrew, Leslie,  Billy, Mr. Streeter, and Mr. Williams)  We adjourned the meeting at 7:42.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New Board Introductions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Membership Dues Open July 1st: Membership Committee volunteers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Set Meeting Dates for the 2026-2027 school year.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Props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Banquet Committee: Date is set for May 15th, 2027.  The BHS Cafeteria is reserved for that night if we choose to hold it there. 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VIP forms to volunteer</w:t>
      </w:r>
    </w:p>
    <w:p w:rsidR="00000000" w:rsidDel="00000000" w:rsidP="00000000" w:rsidRDefault="00000000" w:rsidRPr="00000000" w14:paraId="0000001B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D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F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Next General Meeting to be held on July 9, 2026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23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FBB Calendar 2026-2027</w:t>
      </w:r>
    </w:p>
    <w:p w:rsidR="00000000" w:rsidDel="00000000" w:rsidP="00000000" w:rsidRDefault="00000000" w:rsidRPr="00000000" w14:paraId="00000025">
      <w:pPr>
        <w:spacing w:line="276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1875"/>
        <w:gridCol w:w="1875"/>
        <w:gridCol w:w="3675"/>
        <w:tblGridChange w:id="0">
          <w:tblGrid>
            <w:gridCol w:w="1875"/>
            <w:gridCol w:w="1875"/>
            <w:gridCol w:w="1875"/>
            <w:gridCol w:w="3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July 23-24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Thurs-Fri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7-4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Leadership Team workdays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July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7-4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2-a-days for full band begin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July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Parent Meeting - Mandatory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August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7AM to Noon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Show Day!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August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All band fees are due by Aug 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